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30FA" w14:textId="77777777" w:rsidR="00B646A4" w:rsidRPr="00B646A4" w:rsidRDefault="00B646A4" w:rsidP="00B646A4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646A4">
        <w:rPr>
          <w:rFonts w:ascii="Arial" w:eastAsia="Calibri" w:hAnsi="Arial" w:cs="Arial"/>
          <w:b/>
          <w:sz w:val="32"/>
          <w:szCs w:val="32"/>
        </w:rPr>
        <w:t>STUNDENTAFEL</w:t>
      </w:r>
    </w:p>
    <w:p w14:paraId="0E481990" w14:textId="551C2AB6" w:rsidR="00B646A4" w:rsidRDefault="00B646A4" w:rsidP="00B646A4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646A4">
        <w:rPr>
          <w:rFonts w:ascii="Arial" w:eastAsia="Calibri" w:hAnsi="Arial" w:cs="Arial"/>
          <w:b/>
          <w:sz w:val="32"/>
          <w:szCs w:val="32"/>
        </w:rPr>
        <w:t xml:space="preserve">Gültig ab Schuljahr 2023/24 für alle Klassen </w:t>
      </w:r>
      <w:r w:rsidR="00803C68">
        <w:rPr>
          <w:rFonts w:ascii="Arial" w:eastAsia="Calibri" w:hAnsi="Arial" w:cs="Arial"/>
          <w:b/>
          <w:sz w:val="32"/>
          <w:szCs w:val="32"/>
        </w:rPr>
        <w:t>die ab dem Schuljahr 2023/24 beginnen</w:t>
      </w:r>
    </w:p>
    <w:p w14:paraId="163AF733" w14:textId="7CE3F65F" w:rsidR="00B646A4" w:rsidRPr="00B646A4" w:rsidRDefault="00B646A4" w:rsidP="00B646A4">
      <w:pPr>
        <w:spacing w:after="0" w:line="240" w:lineRule="auto"/>
        <w:rPr>
          <w:rFonts w:ascii="Arial" w:eastAsia="Calibri" w:hAnsi="Arial" w:cs="Arial"/>
          <w:sz w:val="18"/>
          <w:szCs w:val="18"/>
          <w:vertAlign w:val="superscript"/>
        </w:rPr>
      </w:pPr>
      <w:r w:rsidRPr="00B646A4">
        <w:rPr>
          <w:rFonts w:ascii="Arial" w:eastAsia="Calibri" w:hAnsi="Arial" w:cs="Arial"/>
          <w:sz w:val="18"/>
          <w:szCs w:val="18"/>
        </w:rPr>
        <w:t>Gemäß Verordnung: Le</w:t>
      </w:r>
      <w:r w:rsidR="007B5887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B646A4">
        <w:rPr>
          <w:rFonts w:ascii="Arial" w:eastAsia="Calibri" w:hAnsi="Arial" w:cs="Arial"/>
          <w:sz w:val="18"/>
          <w:szCs w:val="18"/>
        </w:rPr>
        <w:t>hrplan</w:t>
      </w:r>
      <w:proofErr w:type="spellEnd"/>
      <w:r w:rsidRPr="00B646A4">
        <w:rPr>
          <w:rFonts w:ascii="Arial" w:eastAsia="Calibri" w:hAnsi="Arial" w:cs="Arial"/>
          <w:sz w:val="18"/>
          <w:szCs w:val="18"/>
        </w:rPr>
        <w:t xml:space="preserve"> der Bildungsanstalt für Elementarpädagogik, </w:t>
      </w:r>
      <w:r w:rsidRPr="00B646A4">
        <w:rPr>
          <w:rFonts w:ascii="Arial" w:eastAsia="Calibri" w:hAnsi="Arial" w:cs="Arial"/>
          <w:sz w:val="18"/>
          <w:szCs w:val="18"/>
          <w:lang w:val="de-AT"/>
        </w:rPr>
        <w:t>BGBl. II Nr. 204/2016, vom 27. Juli 2016</w:t>
      </w:r>
      <w:r w:rsidRPr="00B646A4">
        <w:rPr>
          <w:rFonts w:ascii="Arial" w:eastAsia="Calibri" w:hAnsi="Arial" w:cs="Arial"/>
          <w:sz w:val="18"/>
          <w:szCs w:val="18"/>
        </w:rPr>
        <w:t xml:space="preserve"> und SGA-Verordnung vom </w:t>
      </w:r>
      <w:r w:rsidR="00803C68">
        <w:rPr>
          <w:rFonts w:ascii="Arial" w:eastAsia="Calibri" w:hAnsi="Arial" w:cs="Arial"/>
          <w:sz w:val="18"/>
          <w:szCs w:val="18"/>
        </w:rPr>
        <w:t>15</w:t>
      </w:r>
      <w:r w:rsidRPr="00B646A4">
        <w:rPr>
          <w:rFonts w:ascii="Arial" w:eastAsia="Calibri" w:hAnsi="Arial" w:cs="Arial"/>
          <w:sz w:val="18"/>
          <w:szCs w:val="18"/>
        </w:rPr>
        <w:t>.</w:t>
      </w:r>
      <w:r w:rsidR="00803C68">
        <w:rPr>
          <w:rFonts w:ascii="Arial" w:eastAsia="Calibri" w:hAnsi="Arial" w:cs="Arial"/>
          <w:sz w:val="18"/>
          <w:szCs w:val="18"/>
        </w:rPr>
        <w:t>02</w:t>
      </w:r>
      <w:r w:rsidRPr="00B646A4">
        <w:rPr>
          <w:rFonts w:ascii="Arial" w:eastAsia="Calibri" w:hAnsi="Arial" w:cs="Arial"/>
          <w:sz w:val="18"/>
          <w:szCs w:val="18"/>
        </w:rPr>
        <w:t>.20</w:t>
      </w:r>
      <w:r w:rsidR="00803C68">
        <w:rPr>
          <w:rFonts w:ascii="Arial" w:eastAsia="Calibri" w:hAnsi="Arial" w:cs="Arial"/>
          <w:sz w:val="18"/>
          <w:szCs w:val="18"/>
        </w:rPr>
        <w:t>23</w:t>
      </w:r>
      <w:r w:rsidRPr="00B646A4">
        <w:rPr>
          <w:rFonts w:ascii="Arial" w:eastAsia="Calibri" w:hAnsi="Arial" w:cs="Arial"/>
          <w:sz w:val="18"/>
          <w:szCs w:val="18"/>
        </w:rPr>
        <w:t xml:space="preserve"> (Gesamtstundenzahl und Stundenausmaß der einzelnen Unterrichtsgegenstände)</w:t>
      </w:r>
      <w:r w:rsidRPr="00B646A4">
        <w:rPr>
          <w:rFonts w:ascii="Arial" w:eastAsia="Calibri" w:hAnsi="Arial" w:cs="Arial"/>
          <w:sz w:val="18"/>
          <w:szCs w:val="18"/>
          <w:vertAlign w:val="superscript"/>
        </w:rPr>
        <w:t>1,2</w:t>
      </w:r>
    </w:p>
    <w:p w14:paraId="4F589A3B" w14:textId="77777777" w:rsidR="00F6256D" w:rsidRDefault="00F6256D" w:rsidP="00F6256D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4"/>
        </w:rPr>
      </w:pPr>
      <w:r w:rsidRPr="003644F9">
        <w:rPr>
          <w:rFonts w:ascii="Arial" w:eastAsia="Calibri" w:hAnsi="Arial" w:cs="Arial"/>
          <w:b/>
          <w:sz w:val="32"/>
          <w:szCs w:val="24"/>
        </w:rPr>
        <w:t>Schwerpunkt: Fokus Mensch</w:t>
      </w:r>
    </w:p>
    <w:p w14:paraId="4F589A3C" w14:textId="77777777" w:rsidR="00F6256D" w:rsidRPr="00E36664" w:rsidRDefault="00F6256D" w:rsidP="00F6256D">
      <w:pPr>
        <w:spacing w:after="0" w:line="240" w:lineRule="auto"/>
        <w:jc w:val="center"/>
        <w:rPr>
          <w:rFonts w:ascii="Arial" w:eastAsia="Calibri" w:hAnsi="Arial" w:cs="Arial"/>
          <w:strike/>
          <w:sz w:val="16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553"/>
        <w:gridCol w:w="470"/>
        <w:gridCol w:w="470"/>
        <w:gridCol w:w="469"/>
        <w:gridCol w:w="9"/>
        <w:gridCol w:w="793"/>
        <w:gridCol w:w="567"/>
      </w:tblGrid>
      <w:tr w:rsidR="002D1454" w:rsidRPr="00E36664" w14:paraId="4F589A41" w14:textId="77777777" w:rsidTr="002D1454">
        <w:trPr>
          <w:trHeight w:val="22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A3D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  <w:p w14:paraId="4F589A3E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lang w:val="pt-PT"/>
              </w:rPr>
            </w:pPr>
            <w:r w:rsidRPr="00DA1D31">
              <w:rPr>
                <w:rFonts w:ascii="Calibri" w:eastAsia="Calibri" w:hAnsi="Calibri" w:cs="Times New Roman"/>
                <w:lang w:val="pt-PT"/>
              </w:rPr>
              <w:t>A.1     P f l i c h t g e g e n s t ä n d e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9A3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sz w:val="12"/>
              </w:rPr>
            </w:pPr>
            <w:r w:rsidRPr="00502192">
              <w:rPr>
                <w:rFonts w:ascii="Calibri" w:eastAsia="Calibri" w:hAnsi="Calibri" w:cs="Times New Roman"/>
                <w:b/>
                <w:sz w:val="12"/>
              </w:rPr>
              <w:t>Wochenstunden                                                   Klasse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A4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</w:rPr>
            </w:pPr>
            <w:r w:rsidRPr="00502192">
              <w:rPr>
                <w:rFonts w:ascii="Calibri" w:eastAsia="Calibri" w:hAnsi="Calibri" w:cs="Times New Roman"/>
                <w:b/>
                <w:sz w:val="12"/>
              </w:rPr>
              <w:t>Summe</w:t>
            </w:r>
          </w:p>
        </w:tc>
      </w:tr>
      <w:tr w:rsidR="002D1454" w:rsidRPr="00E36664" w14:paraId="4F589A49" w14:textId="77777777" w:rsidTr="002D1454">
        <w:trPr>
          <w:trHeight w:val="220"/>
        </w:trPr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A4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9A4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14:paraId="4F589A4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14:paraId="4F589A4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89A4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4F589A4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A4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1454" w:rsidRPr="00BB012C" w14:paraId="4F589A52" w14:textId="77777777" w:rsidTr="002D14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4F589A4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F589A4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Religion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F589A4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A4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A4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4F589A4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F589A5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</w:tcPr>
          <w:p w14:paraId="4F589A5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10</w:t>
            </w:r>
          </w:p>
        </w:tc>
      </w:tr>
      <w:tr w:rsidR="002D1454" w:rsidRPr="00BB012C" w14:paraId="4F589A56" w14:textId="77777777" w:rsidTr="002D14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4F589A5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8292" w:type="dxa"/>
            <w:gridSpan w:val="7"/>
            <w:tcBorders>
              <w:top w:val="single" w:sz="4" w:space="0" w:color="auto"/>
            </w:tcBorders>
          </w:tcPr>
          <w:p w14:paraId="4F589A5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SPRACHEN UND KOMMUNIKATION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</w:tcPr>
          <w:p w14:paraId="4F589A5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27</w:t>
            </w:r>
          </w:p>
        </w:tc>
      </w:tr>
      <w:tr w:rsidR="002D1454" w:rsidRPr="00BB012C" w14:paraId="4F589A5F" w14:textId="77777777" w:rsidTr="002D14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4F589A5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F589A5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Deutsch (</w:t>
            </w:r>
            <w:r w:rsidRPr="00502192">
              <w:rPr>
                <w:rFonts w:ascii="Calibri" w:eastAsia="Calibri" w:hAnsi="Calibri" w:cs="Times New Roman"/>
                <w:sz w:val="18"/>
                <w:szCs w:val="18"/>
              </w:rPr>
              <w:t>einschließlich Sprecherziehung, Kinder- und Jugendliteratur</w:t>
            </w:r>
            <w:r w:rsidRPr="0050219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F589A5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A5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A5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4F589A5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F589A5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</w:tcPr>
          <w:p w14:paraId="4F589A5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15</w:t>
            </w:r>
          </w:p>
        </w:tc>
      </w:tr>
      <w:tr w:rsidR="002D1454" w:rsidRPr="00BB012C" w14:paraId="4F589A68" w14:textId="77777777" w:rsidTr="002D14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4F589A6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F589A6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Englisch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F589A6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A6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A6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4F589A6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F589A6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</w:tcPr>
          <w:p w14:paraId="4F589A6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12</w:t>
            </w:r>
          </w:p>
        </w:tc>
      </w:tr>
      <w:tr w:rsidR="002D1454" w:rsidRPr="00BB012C" w14:paraId="4F589A6C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6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8292" w:type="dxa"/>
            <w:gridSpan w:val="7"/>
          </w:tcPr>
          <w:p w14:paraId="4F589A6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ALLGEMEINBILDUNG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6B" w14:textId="55308E18" w:rsidR="002D1454" w:rsidRPr="00502192" w:rsidRDefault="00D720B2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39</w:t>
            </w:r>
          </w:p>
        </w:tc>
      </w:tr>
      <w:tr w:rsidR="002D1454" w:rsidRPr="00BB012C" w14:paraId="4F589A75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6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3.1</w:t>
            </w:r>
          </w:p>
        </w:tc>
        <w:tc>
          <w:tcPr>
            <w:tcW w:w="5528" w:type="dxa"/>
          </w:tcPr>
          <w:p w14:paraId="4F589A6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Geschichte und Sozialkunde, Politische Bildung</w:t>
            </w:r>
          </w:p>
        </w:tc>
        <w:tc>
          <w:tcPr>
            <w:tcW w:w="553" w:type="dxa"/>
          </w:tcPr>
          <w:p w14:paraId="4F589A6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7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7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478" w:type="dxa"/>
            <w:gridSpan w:val="2"/>
          </w:tcPr>
          <w:p w14:paraId="4F589A7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4F589A7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7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6</w:t>
            </w:r>
          </w:p>
        </w:tc>
      </w:tr>
      <w:tr w:rsidR="002D1454" w:rsidRPr="00BB012C" w14:paraId="4F589A7E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7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5528" w:type="dxa"/>
          </w:tcPr>
          <w:p w14:paraId="4F589A7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Geografie und Wirtschaftskunde</w:t>
            </w:r>
          </w:p>
        </w:tc>
        <w:tc>
          <w:tcPr>
            <w:tcW w:w="553" w:type="dxa"/>
          </w:tcPr>
          <w:p w14:paraId="4F589A7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7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7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A7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4F589A7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502192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7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</w:t>
            </w:r>
          </w:p>
        </w:tc>
      </w:tr>
      <w:tr w:rsidR="002D1454" w:rsidRPr="00BB012C" w14:paraId="4F589A87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7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5528" w:type="dxa"/>
          </w:tcPr>
          <w:p w14:paraId="4F589A8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Angewandte Mathematik</w:t>
            </w:r>
          </w:p>
        </w:tc>
        <w:tc>
          <w:tcPr>
            <w:tcW w:w="553" w:type="dxa"/>
          </w:tcPr>
          <w:p w14:paraId="4F589A8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8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8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</w:tcPr>
          <w:p w14:paraId="4F589A8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4F589A8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8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10</w:t>
            </w:r>
          </w:p>
        </w:tc>
      </w:tr>
      <w:tr w:rsidR="002D1454" w:rsidRPr="00BB012C" w14:paraId="4F589A90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8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5528" w:type="dxa"/>
          </w:tcPr>
          <w:p w14:paraId="4F589A8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Physik</w:t>
            </w:r>
          </w:p>
        </w:tc>
        <w:tc>
          <w:tcPr>
            <w:tcW w:w="553" w:type="dxa"/>
          </w:tcPr>
          <w:p w14:paraId="4F589A8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8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8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A8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4F589A8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8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A99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9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5528" w:type="dxa"/>
          </w:tcPr>
          <w:p w14:paraId="4F589A9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Chemie</w:t>
            </w:r>
          </w:p>
        </w:tc>
        <w:tc>
          <w:tcPr>
            <w:tcW w:w="553" w:type="dxa"/>
          </w:tcPr>
          <w:p w14:paraId="4F589A9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94" w14:textId="1D77D0EF" w:rsidR="002D1454" w:rsidRPr="00502192" w:rsidRDefault="00103B8A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95" w14:textId="3F530E93" w:rsidR="002D1454" w:rsidRPr="00502192" w:rsidRDefault="00103B8A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4F589A9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4F589A9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9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AA2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9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3.6</w:t>
            </w:r>
          </w:p>
        </w:tc>
        <w:tc>
          <w:tcPr>
            <w:tcW w:w="5528" w:type="dxa"/>
          </w:tcPr>
          <w:p w14:paraId="4F589A9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Biologie und Ökologie (</w:t>
            </w:r>
            <w:r w:rsidRPr="00502192">
              <w:rPr>
                <w:rFonts w:ascii="Calibri" w:eastAsia="Calibri" w:hAnsi="Calibri" w:cs="Times New Roman"/>
                <w:sz w:val="18"/>
                <w:szCs w:val="18"/>
              </w:rPr>
              <w:t>einschließlich Physiologische Grundlagen, Gesundheit und Ernährung</w:t>
            </w:r>
            <w:r w:rsidRPr="0050219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53" w:type="dxa"/>
          </w:tcPr>
          <w:p w14:paraId="4F589A9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9D" w14:textId="790F0754" w:rsidR="002D1454" w:rsidRPr="00502192" w:rsidRDefault="00103B8A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9E" w14:textId="1C7EAF4D" w:rsidR="002D1454" w:rsidRPr="00502192" w:rsidRDefault="00103B8A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8" w:type="dxa"/>
            <w:gridSpan w:val="2"/>
          </w:tcPr>
          <w:p w14:paraId="4F589A9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4F589AA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A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</w:t>
            </w:r>
          </w:p>
        </w:tc>
      </w:tr>
      <w:tr w:rsidR="002D1454" w:rsidRPr="00BB012C" w14:paraId="4F589AAB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A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3.7</w:t>
            </w:r>
          </w:p>
        </w:tc>
        <w:tc>
          <w:tcPr>
            <w:tcW w:w="5528" w:type="dxa"/>
          </w:tcPr>
          <w:p w14:paraId="4F589AA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Angewandte Naturwissenschaften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3</w:t>
            </w:r>
          </w:p>
        </w:tc>
        <w:tc>
          <w:tcPr>
            <w:tcW w:w="553" w:type="dxa"/>
          </w:tcPr>
          <w:p w14:paraId="4F589AA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A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A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4F589AA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93" w:type="dxa"/>
          </w:tcPr>
          <w:p w14:paraId="4F589AA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A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AB4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B4C6E7" w:themeFill="accent5" w:themeFillTint="66"/>
          </w:tcPr>
          <w:p w14:paraId="4F589AA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3.8</w:t>
            </w:r>
          </w:p>
        </w:tc>
        <w:tc>
          <w:tcPr>
            <w:tcW w:w="5528" w:type="dxa"/>
            <w:shd w:val="clear" w:color="auto" w:fill="B4C6E7" w:themeFill="accent5" w:themeFillTint="66"/>
          </w:tcPr>
          <w:p w14:paraId="4F589AA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Begegnung Naturwissenschaft</w:t>
            </w:r>
          </w:p>
        </w:tc>
        <w:tc>
          <w:tcPr>
            <w:tcW w:w="553" w:type="dxa"/>
            <w:shd w:val="clear" w:color="auto" w:fill="B4C6E7" w:themeFill="accent5" w:themeFillTint="66"/>
          </w:tcPr>
          <w:p w14:paraId="4F589AA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  <w:shd w:val="clear" w:color="auto" w:fill="B4C6E7" w:themeFill="accent5" w:themeFillTint="66"/>
          </w:tcPr>
          <w:p w14:paraId="4F589AA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B4C6E7" w:themeFill="accent5" w:themeFillTint="66"/>
          </w:tcPr>
          <w:p w14:paraId="4F589AB0" w14:textId="2607BEE2" w:rsidR="002D1454" w:rsidRPr="00502192" w:rsidRDefault="00DA1D31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  <w:shd w:val="clear" w:color="auto" w:fill="B4C6E7" w:themeFill="accent5" w:themeFillTint="66"/>
          </w:tcPr>
          <w:p w14:paraId="4F589AB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  <w:shd w:val="clear" w:color="auto" w:fill="B4C6E7" w:themeFill="accent5" w:themeFillTint="66"/>
          </w:tcPr>
          <w:p w14:paraId="4F589AB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B4C6E7" w:themeFill="accent5" w:themeFillTint="66"/>
          </w:tcPr>
          <w:p w14:paraId="4F589AB3" w14:textId="4B67B870" w:rsidR="002D1454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2D1454" w:rsidRPr="00BB012C" w14:paraId="4F589ABD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B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3.9</w:t>
            </w:r>
          </w:p>
        </w:tc>
        <w:tc>
          <w:tcPr>
            <w:tcW w:w="5528" w:type="dxa"/>
          </w:tcPr>
          <w:p w14:paraId="4F589AB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Ernährung mit praktischen Übungen</w:t>
            </w:r>
          </w:p>
        </w:tc>
        <w:tc>
          <w:tcPr>
            <w:tcW w:w="553" w:type="dxa"/>
          </w:tcPr>
          <w:p w14:paraId="4F589AB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B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B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4F589AB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4F589AB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B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</w:tr>
      <w:tr w:rsidR="002D1454" w:rsidRPr="00BB012C" w14:paraId="4F589AC6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B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3.10</w:t>
            </w:r>
          </w:p>
        </w:tc>
        <w:tc>
          <w:tcPr>
            <w:tcW w:w="5528" w:type="dxa"/>
          </w:tcPr>
          <w:p w14:paraId="4F589AB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Grundlagen der Informatik und Medien</w:t>
            </w:r>
          </w:p>
        </w:tc>
        <w:tc>
          <w:tcPr>
            <w:tcW w:w="553" w:type="dxa"/>
          </w:tcPr>
          <w:p w14:paraId="4F589AC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C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C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4F589AC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4F589AC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C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</w:tr>
      <w:tr w:rsidR="002D1454" w:rsidRPr="00BB012C" w14:paraId="4F589ACA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C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8292" w:type="dxa"/>
            <w:gridSpan w:val="7"/>
          </w:tcPr>
          <w:p w14:paraId="4F589AC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ELEMENTARPÄDAGOGIK (0-6 JAHRE) – THEORIE UND PRAXIS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C9" w14:textId="50243B61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4</w:t>
            </w:r>
            <w:r w:rsidR="00B646A4">
              <w:rPr>
                <w:rFonts w:ascii="Calibri" w:eastAsia="Calibri" w:hAnsi="Calibri" w:cs="Times New Roman"/>
                <w:b/>
              </w:rPr>
              <w:t>8</w:t>
            </w:r>
          </w:p>
        </w:tc>
      </w:tr>
      <w:tr w:rsidR="002D1454" w:rsidRPr="00BB012C" w14:paraId="4F589AD3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C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4.1</w:t>
            </w:r>
          </w:p>
        </w:tc>
        <w:tc>
          <w:tcPr>
            <w:tcW w:w="5528" w:type="dxa"/>
          </w:tcPr>
          <w:p w14:paraId="4F589AC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502192">
              <w:rPr>
                <w:rFonts w:ascii="Calibri" w:eastAsia="Calibri" w:hAnsi="Calibri" w:cs="Times New Roman"/>
              </w:rPr>
              <w:t>Pädagogik (</w:t>
            </w:r>
            <w:r w:rsidRPr="00502192">
              <w:rPr>
                <w:rFonts w:ascii="Calibri" w:eastAsia="Calibri" w:hAnsi="Calibri" w:cs="Times New Roman"/>
                <w:sz w:val="18"/>
                <w:szCs w:val="18"/>
              </w:rPr>
              <w:t xml:space="preserve">einschließlich </w:t>
            </w:r>
            <w:proofErr w:type="gramStart"/>
            <w:r w:rsidRPr="00502192">
              <w:rPr>
                <w:rFonts w:ascii="Calibri" w:eastAsia="Calibri" w:hAnsi="Calibri" w:cs="Times New Roman"/>
                <w:sz w:val="18"/>
                <w:szCs w:val="18"/>
              </w:rPr>
              <w:t>Pädagogische  Psychologie</w:t>
            </w:r>
            <w:proofErr w:type="gramEnd"/>
            <w:r w:rsidRPr="00502192">
              <w:rPr>
                <w:rFonts w:ascii="Calibri" w:eastAsia="Calibri" w:hAnsi="Calibri" w:cs="Times New Roman"/>
                <w:sz w:val="18"/>
                <w:szCs w:val="18"/>
              </w:rPr>
              <w:t>, Philosophie</w:t>
            </w:r>
            <w:r w:rsidRPr="00502192">
              <w:rPr>
                <w:rFonts w:ascii="Calibri" w:eastAsia="Calibri" w:hAnsi="Calibri" w:cs="Times New Roman"/>
              </w:rPr>
              <w:t>)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4</w:t>
            </w:r>
            <w:r w:rsidRPr="0050219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53" w:type="dxa"/>
          </w:tcPr>
          <w:p w14:paraId="4F589AC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AC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C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</w:tcPr>
          <w:p w14:paraId="4F589AD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4F589AD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D2" w14:textId="77777777" w:rsidR="002D1454" w:rsidRPr="00502192" w:rsidRDefault="002D1454" w:rsidP="002A7A87">
            <w:pPr>
              <w:spacing w:after="0" w:line="240" w:lineRule="auto"/>
              <w:ind w:right="-354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10</w:t>
            </w:r>
          </w:p>
        </w:tc>
      </w:tr>
      <w:tr w:rsidR="002D1454" w:rsidRPr="00BB012C" w14:paraId="4F589ADC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D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5528" w:type="dxa"/>
          </w:tcPr>
          <w:p w14:paraId="4F589AD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Inklusive Pädagogik/Heil- und Sonderpädagogik</w:t>
            </w:r>
          </w:p>
        </w:tc>
        <w:tc>
          <w:tcPr>
            <w:tcW w:w="553" w:type="dxa"/>
          </w:tcPr>
          <w:p w14:paraId="4F589AD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D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AD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4F589AD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4F589AD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D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</w:tr>
      <w:tr w:rsidR="000523AC" w:rsidRPr="00BB012C" w14:paraId="1D8ACC79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0565863D" w14:textId="7890125D" w:rsidR="000523AC" w:rsidRPr="00502192" w:rsidRDefault="000523AC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5528" w:type="dxa"/>
          </w:tcPr>
          <w:p w14:paraId="22DB8304" w14:textId="48BC69A2" w:rsidR="000523AC" w:rsidRPr="00502192" w:rsidRDefault="000523AC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Frühe sprachliche </w:t>
            </w:r>
            <w:r w:rsidR="005F5F77">
              <w:rPr>
                <w:rFonts w:ascii="Calibri" w:eastAsia="Calibri" w:hAnsi="Calibri" w:cs="Times New Roman"/>
              </w:rPr>
              <w:t>Bildung und Förderung</w:t>
            </w:r>
          </w:p>
        </w:tc>
        <w:tc>
          <w:tcPr>
            <w:tcW w:w="553" w:type="dxa"/>
          </w:tcPr>
          <w:p w14:paraId="5A3DF469" w14:textId="7F2D5679" w:rsidR="000523AC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15D656AF" w14:textId="095B4C02" w:rsidR="000523AC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5AC838B0" w14:textId="0E7F9982" w:rsidR="000523AC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E338BDB" w14:textId="5030CD38" w:rsidR="000523AC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A893B2F" w14:textId="7B3DB1A3" w:rsidR="000523AC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DB03FC1" w14:textId="08D4A152" w:rsidR="000523AC" w:rsidRPr="00502192" w:rsidRDefault="005F5F77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AE5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D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5528" w:type="dxa"/>
          </w:tcPr>
          <w:p w14:paraId="4F589AD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Didaktik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4</w:t>
            </w:r>
          </w:p>
        </w:tc>
        <w:tc>
          <w:tcPr>
            <w:tcW w:w="553" w:type="dxa"/>
          </w:tcPr>
          <w:p w14:paraId="4F589AD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E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E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8" w:type="dxa"/>
            <w:gridSpan w:val="2"/>
          </w:tcPr>
          <w:p w14:paraId="4F589AE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4F589AE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E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11</w:t>
            </w:r>
          </w:p>
        </w:tc>
      </w:tr>
      <w:tr w:rsidR="002D1454" w:rsidRPr="00BB012C" w14:paraId="4F589AEE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B4C6E7" w:themeFill="accent5" w:themeFillTint="66"/>
          </w:tcPr>
          <w:p w14:paraId="4F589AE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5528" w:type="dxa"/>
            <w:shd w:val="clear" w:color="auto" w:fill="B4C6E7" w:themeFill="accent5" w:themeFillTint="66"/>
          </w:tcPr>
          <w:p w14:paraId="4F589AE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Begegnung Pädagogik</w:t>
            </w:r>
          </w:p>
        </w:tc>
        <w:tc>
          <w:tcPr>
            <w:tcW w:w="553" w:type="dxa"/>
            <w:shd w:val="clear" w:color="auto" w:fill="B4C6E7" w:themeFill="accent5" w:themeFillTint="66"/>
          </w:tcPr>
          <w:p w14:paraId="4F589AE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  <w:shd w:val="clear" w:color="auto" w:fill="B4C6E7" w:themeFill="accent5" w:themeFillTint="66"/>
          </w:tcPr>
          <w:p w14:paraId="4F589AE9" w14:textId="25AF5DC1" w:rsidR="002D1454" w:rsidRPr="00502192" w:rsidRDefault="00B646A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B4C6E7" w:themeFill="accent5" w:themeFillTint="66"/>
          </w:tcPr>
          <w:p w14:paraId="4F589AE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  <w:shd w:val="clear" w:color="auto" w:fill="B4C6E7" w:themeFill="accent5" w:themeFillTint="66"/>
          </w:tcPr>
          <w:p w14:paraId="4F589AEB" w14:textId="400D1BAA" w:rsidR="002D1454" w:rsidRPr="00502192" w:rsidRDefault="00636060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  <w:shd w:val="clear" w:color="auto" w:fill="B4C6E7" w:themeFill="accent5" w:themeFillTint="66"/>
          </w:tcPr>
          <w:p w14:paraId="4F589AE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B4C6E7" w:themeFill="accent5" w:themeFillTint="66"/>
          </w:tcPr>
          <w:p w14:paraId="4F589AED" w14:textId="1B9393BB" w:rsidR="002D1454" w:rsidRPr="00502192" w:rsidRDefault="00B646A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AF7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E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5528" w:type="dxa"/>
          </w:tcPr>
          <w:p w14:paraId="4F589AF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Praxis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4</w:t>
            </w:r>
          </w:p>
        </w:tc>
        <w:tc>
          <w:tcPr>
            <w:tcW w:w="553" w:type="dxa"/>
          </w:tcPr>
          <w:p w14:paraId="4F589AF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AF2" w14:textId="15CB1633" w:rsidR="007E4309" w:rsidRPr="00502192" w:rsidRDefault="007E4309" w:rsidP="007E430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</w:tcPr>
          <w:p w14:paraId="4F589AF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78" w:type="dxa"/>
            <w:gridSpan w:val="2"/>
          </w:tcPr>
          <w:p w14:paraId="4F589AF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93" w:type="dxa"/>
          </w:tcPr>
          <w:p w14:paraId="4F589AF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F6" w14:textId="1BF948CC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  <w:r w:rsidR="00852295">
              <w:rPr>
                <w:rFonts w:ascii="Calibri" w:eastAsia="Calibri" w:hAnsi="Calibri" w:cs="Times New Roman"/>
              </w:rPr>
              <w:t>7</w:t>
            </w:r>
          </w:p>
        </w:tc>
      </w:tr>
      <w:tr w:rsidR="002D1454" w:rsidRPr="00BB012C" w14:paraId="4F589B00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AF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4.6</w:t>
            </w:r>
          </w:p>
        </w:tc>
        <w:tc>
          <w:tcPr>
            <w:tcW w:w="5528" w:type="dxa"/>
          </w:tcPr>
          <w:p w14:paraId="4F589AF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Organisation, Management und Recht, wissenschaftliches Arbeiten</w:t>
            </w:r>
          </w:p>
        </w:tc>
        <w:tc>
          <w:tcPr>
            <w:tcW w:w="553" w:type="dxa"/>
          </w:tcPr>
          <w:p w14:paraId="4F589AF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</w:tcPr>
          <w:p w14:paraId="4F589AF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</w:tcPr>
          <w:p w14:paraId="4F589AF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AF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 xml:space="preserve"> -</w:t>
            </w:r>
          </w:p>
        </w:tc>
        <w:tc>
          <w:tcPr>
            <w:tcW w:w="793" w:type="dxa"/>
          </w:tcPr>
          <w:p w14:paraId="4F589AF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AF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</w:tr>
      <w:tr w:rsidR="002D1454" w:rsidRPr="00BB012C" w14:paraId="4F589B04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0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8292" w:type="dxa"/>
            <w:gridSpan w:val="7"/>
          </w:tcPr>
          <w:p w14:paraId="4F589B0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AUSDRUCK, GESTALTUNG UND BEWEGUNG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03" w14:textId="2B70EDB0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4</w:t>
            </w:r>
            <w:r w:rsidR="00017BC2">
              <w:rPr>
                <w:rFonts w:ascii="Calibri" w:eastAsia="Calibri" w:hAnsi="Calibri" w:cs="Times New Roman"/>
                <w:b/>
              </w:rPr>
              <w:t>5</w:t>
            </w:r>
          </w:p>
        </w:tc>
      </w:tr>
      <w:tr w:rsidR="002D1454" w:rsidRPr="00BB012C" w14:paraId="4F589B08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0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292" w:type="dxa"/>
            <w:gridSpan w:val="7"/>
          </w:tcPr>
          <w:p w14:paraId="4F589B0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Künstlerisch-kreativer Bereich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0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1454" w:rsidRPr="00BB012C" w14:paraId="4F589B11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0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5.1.1</w:t>
            </w:r>
          </w:p>
        </w:tc>
        <w:tc>
          <w:tcPr>
            <w:tcW w:w="5528" w:type="dxa"/>
          </w:tcPr>
          <w:p w14:paraId="4F589B0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Bildnerische Erziehung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5</w:t>
            </w:r>
          </w:p>
        </w:tc>
        <w:tc>
          <w:tcPr>
            <w:tcW w:w="553" w:type="dxa"/>
          </w:tcPr>
          <w:p w14:paraId="4F589B0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0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0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B0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4F589B0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2/0/0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1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  <w:r w:rsidRPr="00502192">
              <w:rPr>
                <w:rFonts w:ascii="Calibri" w:eastAsia="Calibri" w:hAnsi="Calibri" w:cs="Times New Roman"/>
              </w:rPr>
              <w:t>8/6</w:t>
            </w:r>
          </w:p>
        </w:tc>
      </w:tr>
      <w:tr w:rsidR="002D1454" w:rsidRPr="00BB012C" w14:paraId="4F589B1A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1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5.1.2</w:t>
            </w:r>
          </w:p>
        </w:tc>
        <w:tc>
          <w:tcPr>
            <w:tcW w:w="5528" w:type="dxa"/>
          </w:tcPr>
          <w:p w14:paraId="4F589B1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Werkerziehung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5</w:t>
            </w:r>
          </w:p>
        </w:tc>
        <w:tc>
          <w:tcPr>
            <w:tcW w:w="553" w:type="dxa"/>
          </w:tcPr>
          <w:p w14:paraId="4F589B1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B1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B1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B1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793" w:type="dxa"/>
          </w:tcPr>
          <w:p w14:paraId="4F589B1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0/2/0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1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5,5/3,5</w:t>
            </w:r>
          </w:p>
        </w:tc>
      </w:tr>
      <w:tr w:rsidR="002D1454" w:rsidRPr="00BB012C" w14:paraId="4F589B23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1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5.1.3</w:t>
            </w:r>
          </w:p>
        </w:tc>
        <w:tc>
          <w:tcPr>
            <w:tcW w:w="5528" w:type="dxa"/>
          </w:tcPr>
          <w:p w14:paraId="4F589B1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Textiles Gestalten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5</w:t>
            </w:r>
          </w:p>
        </w:tc>
        <w:tc>
          <w:tcPr>
            <w:tcW w:w="553" w:type="dxa"/>
          </w:tcPr>
          <w:p w14:paraId="4F589B1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B1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B1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B2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793" w:type="dxa"/>
          </w:tcPr>
          <w:p w14:paraId="4F589B2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0/0/2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2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5,5/3,5</w:t>
            </w:r>
          </w:p>
        </w:tc>
      </w:tr>
      <w:tr w:rsidR="002D1454" w:rsidRPr="00BB012C" w14:paraId="4F589B2C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B4C6E7" w:themeFill="accent5" w:themeFillTint="66"/>
          </w:tcPr>
          <w:p w14:paraId="4F589B2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5.2</w:t>
            </w:r>
          </w:p>
        </w:tc>
        <w:tc>
          <w:tcPr>
            <w:tcW w:w="5528" w:type="dxa"/>
            <w:shd w:val="clear" w:color="auto" w:fill="B4C6E7" w:themeFill="accent5" w:themeFillTint="66"/>
          </w:tcPr>
          <w:p w14:paraId="4F589B2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Begegnung Kultur</w:t>
            </w:r>
          </w:p>
        </w:tc>
        <w:tc>
          <w:tcPr>
            <w:tcW w:w="553" w:type="dxa"/>
            <w:shd w:val="clear" w:color="auto" w:fill="B4C6E7" w:themeFill="accent5" w:themeFillTint="66"/>
          </w:tcPr>
          <w:p w14:paraId="4F589B2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B4C6E7" w:themeFill="accent5" w:themeFillTint="66"/>
          </w:tcPr>
          <w:p w14:paraId="4F589B2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  <w:shd w:val="clear" w:color="auto" w:fill="B4C6E7" w:themeFill="accent5" w:themeFillTint="66"/>
          </w:tcPr>
          <w:p w14:paraId="4F589B2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  <w:shd w:val="clear" w:color="auto" w:fill="B4C6E7" w:themeFill="accent5" w:themeFillTint="66"/>
          </w:tcPr>
          <w:p w14:paraId="4F589B2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  <w:shd w:val="clear" w:color="auto" w:fill="B4C6E7" w:themeFill="accent5" w:themeFillTint="66"/>
          </w:tcPr>
          <w:p w14:paraId="4F589B2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B4C6E7" w:themeFill="accent5" w:themeFillTint="66"/>
          </w:tcPr>
          <w:p w14:paraId="4F589B2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B2F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2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5.3</w:t>
            </w:r>
          </w:p>
        </w:tc>
        <w:tc>
          <w:tcPr>
            <w:tcW w:w="8859" w:type="dxa"/>
            <w:gridSpan w:val="8"/>
            <w:tcBorders>
              <w:right w:val="single" w:sz="6" w:space="0" w:color="auto"/>
            </w:tcBorders>
          </w:tcPr>
          <w:p w14:paraId="4F589B2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Musikalischer Bereich</w:t>
            </w:r>
          </w:p>
        </w:tc>
      </w:tr>
      <w:tr w:rsidR="002D1454" w:rsidRPr="00BB012C" w14:paraId="4F589B38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3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5.3.1</w:t>
            </w:r>
          </w:p>
        </w:tc>
        <w:tc>
          <w:tcPr>
            <w:tcW w:w="5528" w:type="dxa"/>
          </w:tcPr>
          <w:p w14:paraId="4F589B3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Musikerziehung, Stimmbildung und Sprechtechnik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6</w:t>
            </w:r>
          </w:p>
        </w:tc>
        <w:tc>
          <w:tcPr>
            <w:tcW w:w="553" w:type="dxa"/>
          </w:tcPr>
          <w:p w14:paraId="4F589B3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3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3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B3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4F589B3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3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9</w:t>
            </w:r>
          </w:p>
        </w:tc>
      </w:tr>
      <w:tr w:rsidR="002D1454" w:rsidRPr="00BB012C" w14:paraId="4F589B41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3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5.3.2</w:t>
            </w:r>
          </w:p>
        </w:tc>
        <w:tc>
          <w:tcPr>
            <w:tcW w:w="5528" w:type="dxa"/>
          </w:tcPr>
          <w:p w14:paraId="4F589B3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502192">
              <w:rPr>
                <w:rFonts w:ascii="Calibri" w:eastAsia="Calibri" w:hAnsi="Calibri" w:cs="Times New Roman"/>
              </w:rPr>
              <w:t>Instrumentalunterricht</w:t>
            </w:r>
            <w:r w:rsidRPr="00502192">
              <w:rPr>
                <w:rFonts w:ascii="Calibri" w:eastAsia="Calibri" w:hAnsi="Calibri" w:cs="Times New Roman"/>
                <w:vertAlign w:val="superscript"/>
              </w:rPr>
              <w:t>7</w:t>
            </w:r>
          </w:p>
        </w:tc>
        <w:tc>
          <w:tcPr>
            <w:tcW w:w="553" w:type="dxa"/>
          </w:tcPr>
          <w:p w14:paraId="4F589B3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3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4F589B3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B3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4F589B3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4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</w:t>
            </w:r>
          </w:p>
        </w:tc>
      </w:tr>
      <w:tr w:rsidR="002D1454" w:rsidRPr="00BB012C" w14:paraId="4F589B4A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4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5.3.3</w:t>
            </w:r>
          </w:p>
        </w:tc>
        <w:tc>
          <w:tcPr>
            <w:tcW w:w="5528" w:type="dxa"/>
          </w:tcPr>
          <w:p w14:paraId="4F589B4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Rhythmisch-musikalische Erziehung</w:t>
            </w:r>
          </w:p>
        </w:tc>
        <w:tc>
          <w:tcPr>
            <w:tcW w:w="553" w:type="dxa"/>
          </w:tcPr>
          <w:p w14:paraId="4F589B4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B4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4F589B4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4F589B4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4F589B4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4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</w:t>
            </w:r>
          </w:p>
        </w:tc>
      </w:tr>
      <w:tr w:rsidR="002D1454" w:rsidRPr="00BB012C" w14:paraId="4F589B53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4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5.4</w:t>
            </w:r>
          </w:p>
        </w:tc>
        <w:tc>
          <w:tcPr>
            <w:tcW w:w="5528" w:type="dxa"/>
          </w:tcPr>
          <w:p w14:paraId="4F589B4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Bewegungserziehung; Bewegung und Sport</w:t>
            </w:r>
          </w:p>
        </w:tc>
        <w:tc>
          <w:tcPr>
            <w:tcW w:w="553" w:type="dxa"/>
          </w:tcPr>
          <w:p w14:paraId="4F589B4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4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4F589B4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</w:tcPr>
          <w:p w14:paraId="4F589B5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4F589B51" w14:textId="364014BB" w:rsidR="002D1454" w:rsidRPr="00502192" w:rsidRDefault="00B646A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52" w14:textId="5C39FFB9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  <w:r w:rsidR="00B646A4">
              <w:rPr>
                <w:rFonts w:ascii="Calibri" w:eastAsia="Calibri" w:hAnsi="Calibri" w:cs="Times New Roman"/>
              </w:rPr>
              <w:t>0</w:t>
            </w:r>
          </w:p>
        </w:tc>
      </w:tr>
      <w:tr w:rsidR="002D1454" w:rsidRPr="00BB012C" w14:paraId="4F589B5C" w14:textId="77777777" w:rsidTr="002D1454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4F589B5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Wochenstundenzahl Pflichtgegenstände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4F589B5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 xml:space="preserve">(34) </w:t>
            </w:r>
            <w:r w:rsidRPr="00502192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4F589B5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(37)</w:t>
            </w:r>
            <w:r w:rsidRPr="00502192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4F589B5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(35)</w:t>
            </w:r>
            <w:r w:rsidRPr="00502192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</w:tcPr>
          <w:p w14:paraId="4F589B5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(33)</w:t>
            </w:r>
            <w:r w:rsidRPr="00502192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4F589B5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(29)</w:t>
            </w:r>
          </w:p>
          <w:p w14:paraId="4F589B5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auto"/>
            </w:tcBorders>
          </w:tcPr>
          <w:p w14:paraId="4F589B5B" w14:textId="77777777" w:rsidR="002D1454" w:rsidRPr="00502192" w:rsidRDefault="002D1454" w:rsidP="00F154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169</w:t>
            </w:r>
          </w:p>
        </w:tc>
      </w:tr>
      <w:tr w:rsidR="002D1454" w:rsidRPr="00BB012C" w14:paraId="4F589B64" w14:textId="77777777" w:rsidTr="002D1454">
        <w:trPr>
          <w:trHeight w:val="2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5D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  <w:r w:rsidRPr="00DA1D31">
              <w:rPr>
                <w:rFonts w:ascii="Calibri" w:eastAsia="Calibri" w:hAnsi="Calibri" w:cs="Times New Roman"/>
                <w:lang w:val="pt-PT"/>
              </w:rPr>
              <w:t xml:space="preserve">A.2     V e r b i n d l i c h e  Ü b u n g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5E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5F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60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61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62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6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1</w:t>
            </w:r>
          </w:p>
        </w:tc>
      </w:tr>
      <w:tr w:rsidR="002D1454" w:rsidRPr="00BB012C" w14:paraId="4F589B6D" w14:textId="77777777" w:rsidTr="002D14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4F589B6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right w:val="nil"/>
            </w:tcBorders>
          </w:tcPr>
          <w:p w14:paraId="4F589B6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Kommunikationspraxis und Gruppendynamik (gehört zu Begegnung Pädagogik, muss beibehalten werden!)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F589B6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B6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B6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4F589B6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shd w:val="clear" w:color="auto" w:fill="FFFFFF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FFFF"/>
          </w:tcPr>
          <w:p w14:paraId="4F589B6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</w:tcPr>
          <w:p w14:paraId="4F589B6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1</w:t>
            </w:r>
          </w:p>
        </w:tc>
      </w:tr>
      <w:tr w:rsidR="002D1454" w:rsidRPr="00BB012C" w14:paraId="4F589B77" w14:textId="77777777" w:rsidTr="002D1454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4F589B6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Gesamtwochenstundenanzahl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4F589B6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 xml:space="preserve">(34) </w:t>
            </w:r>
            <w:r w:rsidRPr="00502192">
              <w:rPr>
                <w:rFonts w:ascii="Calibri" w:eastAsia="Calibri" w:hAnsi="Calibri" w:cs="Times New Roman"/>
                <w:b/>
                <w:shd w:val="clear" w:color="auto" w:fill="FFFFFF"/>
              </w:rPr>
              <w:t>35</w:t>
            </w:r>
          </w:p>
        </w:tc>
        <w:tc>
          <w:tcPr>
            <w:tcW w:w="470" w:type="dxa"/>
            <w:tcBorders>
              <w:left w:val="nil"/>
              <w:bottom w:val="single" w:sz="4" w:space="0" w:color="auto"/>
              <w:right w:val="nil"/>
            </w:tcBorders>
          </w:tcPr>
          <w:p w14:paraId="4F589B7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(37)</w:t>
            </w:r>
            <w:r w:rsidRPr="00502192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4F589B7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(35)</w:t>
            </w:r>
            <w:r w:rsidRPr="00502192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F589B7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(34)</w:t>
            </w:r>
            <w:r w:rsidRPr="00502192"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4F589B7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(30)</w:t>
            </w:r>
          </w:p>
          <w:p w14:paraId="4F589B7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auto"/>
            </w:tcBorders>
          </w:tcPr>
          <w:p w14:paraId="4F589B7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170</w:t>
            </w:r>
          </w:p>
          <w:p w14:paraId="4F589B7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D1454" w:rsidRPr="00BB012C" w14:paraId="4F589B7A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89B78" w14:textId="77777777" w:rsidR="002D1454" w:rsidRPr="00502192" w:rsidRDefault="002D1454" w:rsidP="002A7A87">
            <w:pPr>
              <w:tabs>
                <w:tab w:val="left" w:pos="781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lastRenderedPageBreak/>
              <w:t xml:space="preserve">B.         Pflichtgegenstände der zusätzlichen Ausbildung zur Erzieherin und zum Erzieher an Horten    </w:t>
            </w:r>
          </w:p>
          <w:p w14:paraId="4F589B79" w14:textId="77777777" w:rsidR="002D1454" w:rsidRPr="00DA1D31" w:rsidRDefault="002D1454" w:rsidP="002A7A87">
            <w:pPr>
              <w:tabs>
                <w:tab w:val="left" w:pos="781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 xml:space="preserve">             </w:t>
            </w:r>
            <w:r w:rsidRPr="00DA1D31">
              <w:rPr>
                <w:rFonts w:ascii="Calibri" w:eastAsia="Calibri" w:hAnsi="Calibri" w:cs="Times New Roman"/>
              </w:rPr>
              <w:t xml:space="preserve">(Z u s a t z a u s b i l d u n </w:t>
            </w:r>
            <w:proofErr w:type="gramStart"/>
            <w:r w:rsidRPr="00DA1D31">
              <w:rPr>
                <w:rFonts w:ascii="Calibri" w:eastAsia="Calibri" w:hAnsi="Calibri" w:cs="Times New Roman"/>
              </w:rPr>
              <w:t>g  H</w:t>
            </w:r>
            <w:proofErr w:type="gramEnd"/>
            <w:r w:rsidRPr="00DA1D31">
              <w:rPr>
                <w:rFonts w:ascii="Calibri" w:eastAsia="Calibri" w:hAnsi="Calibri" w:cs="Times New Roman"/>
              </w:rPr>
              <w:t xml:space="preserve"> o r t p ä d a g o g i k)</w:t>
            </w:r>
          </w:p>
        </w:tc>
      </w:tr>
      <w:tr w:rsidR="002D1454" w:rsidRPr="00BB012C" w14:paraId="4F589B83" w14:textId="77777777" w:rsidTr="002D14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4F589B7B" w14:textId="77777777" w:rsidR="002D1454" w:rsidRPr="00DA1D31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F589B7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Pädagogik/Hort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F589B7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B7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4F589B7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right w:val="single" w:sz="4" w:space="0" w:color="auto"/>
            </w:tcBorders>
          </w:tcPr>
          <w:p w14:paraId="4F589B8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589B8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F589B8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2D1454" w:rsidRPr="00BB012C" w14:paraId="4F589B8C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8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4F589B8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Didaktik der Horterziehung</w:t>
            </w:r>
          </w:p>
        </w:tc>
        <w:tc>
          <w:tcPr>
            <w:tcW w:w="553" w:type="dxa"/>
          </w:tcPr>
          <w:p w14:paraId="4F589B8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8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8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469" w:type="dxa"/>
          </w:tcPr>
          <w:p w14:paraId="4F589B8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802" w:type="dxa"/>
            <w:gridSpan w:val="2"/>
          </w:tcPr>
          <w:p w14:paraId="4F589B8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589B8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4</w:t>
            </w:r>
          </w:p>
        </w:tc>
      </w:tr>
      <w:tr w:rsidR="002D1454" w:rsidRPr="00BB012C" w14:paraId="4F589B95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8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4F589B8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Hortpraxis</w:t>
            </w:r>
          </w:p>
        </w:tc>
        <w:tc>
          <w:tcPr>
            <w:tcW w:w="553" w:type="dxa"/>
          </w:tcPr>
          <w:p w14:paraId="4F589B8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9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9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469" w:type="dxa"/>
          </w:tcPr>
          <w:p w14:paraId="4F589B9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2</w:t>
            </w:r>
          </w:p>
        </w:tc>
        <w:tc>
          <w:tcPr>
            <w:tcW w:w="802" w:type="dxa"/>
            <w:gridSpan w:val="2"/>
          </w:tcPr>
          <w:p w14:paraId="4F589B9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589B9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5</w:t>
            </w:r>
          </w:p>
        </w:tc>
      </w:tr>
      <w:tr w:rsidR="002D1454" w:rsidRPr="00BB012C" w14:paraId="4F589B9E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9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4F589B9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Deutsch (Lernhilfe)</w:t>
            </w:r>
          </w:p>
        </w:tc>
        <w:tc>
          <w:tcPr>
            <w:tcW w:w="553" w:type="dxa"/>
          </w:tcPr>
          <w:p w14:paraId="4F589B9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9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9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469" w:type="dxa"/>
          </w:tcPr>
          <w:p w14:paraId="4F589B9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802" w:type="dxa"/>
            <w:gridSpan w:val="2"/>
          </w:tcPr>
          <w:p w14:paraId="4F589B9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589B9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2D1454" w:rsidRPr="00BB012C" w14:paraId="4F589BA7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9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4F589BA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Lebende Fremdsprache (Lernhilfe)</w:t>
            </w:r>
          </w:p>
        </w:tc>
        <w:tc>
          <w:tcPr>
            <w:tcW w:w="553" w:type="dxa"/>
          </w:tcPr>
          <w:p w14:paraId="4F589BA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A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A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469" w:type="dxa"/>
          </w:tcPr>
          <w:p w14:paraId="4F589BA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802" w:type="dxa"/>
            <w:gridSpan w:val="2"/>
          </w:tcPr>
          <w:p w14:paraId="4F589BA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589BA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2D1454" w:rsidRPr="00BB012C" w14:paraId="4F589BB0" w14:textId="77777777" w:rsidTr="002D1454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4F589BA8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4F589BA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>Mathematik (Lernhilfe)</w:t>
            </w:r>
          </w:p>
        </w:tc>
        <w:tc>
          <w:tcPr>
            <w:tcW w:w="553" w:type="dxa"/>
          </w:tcPr>
          <w:p w14:paraId="4F589BA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A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A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469" w:type="dxa"/>
          </w:tcPr>
          <w:p w14:paraId="4F589BA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802" w:type="dxa"/>
            <w:gridSpan w:val="2"/>
          </w:tcPr>
          <w:p w14:paraId="4F589BA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589BA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2D1454" w:rsidRPr="00BB012C" w14:paraId="4F589BB8" w14:textId="77777777" w:rsidTr="002D1454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</w:tcBorders>
          </w:tcPr>
          <w:p w14:paraId="4F589BB1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</w:rPr>
              <w:t xml:space="preserve">Summe </w:t>
            </w:r>
          </w:p>
        </w:tc>
        <w:tc>
          <w:tcPr>
            <w:tcW w:w="553" w:type="dxa"/>
          </w:tcPr>
          <w:p w14:paraId="4F589BB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B3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4F589BB4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3</w:t>
            </w:r>
          </w:p>
        </w:tc>
        <w:tc>
          <w:tcPr>
            <w:tcW w:w="469" w:type="dxa"/>
          </w:tcPr>
          <w:p w14:paraId="4F589BB5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4</w:t>
            </w:r>
          </w:p>
        </w:tc>
        <w:tc>
          <w:tcPr>
            <w:tcW w:w="802" w:type="dxa"/>
            <w:gridSpan w:val="2"/>
          </w:tcPr>
          <w:p w14:paraId="4F589BB6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589BB7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502192">
              <w:rPr>
                <w:rFonts w:ascii="Calibri" w:eastAsia="Calibri" w:hAnsi="Calibri" w:cs="Times New Roman"/>
                <w:b/>
                <w:lang w:val="it-IT"/>
              </w:rPr>
              <w:t>13</w:t>
            </w:r>
          </w:p>
        </w:tc>
      </w:tr>
      <w:tr w:rsidR="002D1454" w:rsidRPr="00BB012C" w14:paraId="4F589BC1" w14:textId="77777777" w:rsidTr="002D1454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  <w:right w:val="nil"/>
            </w:tcBorders>
          </w:tcPr>
          <w:p w14:paraId="4F589BB9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Gesamtwochenstundenanzahl</w:t>
            </w:r>
          </w:p>
        </w:tc>
        <w:tc>
          <w:tcPr>
            <w:tcW w:w="553" w:type="dxa"/>
          </w:tcPr>
          <w:p w14:paraId="4F589BBA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 xml:space="preserve">(34) </w:t>
            </w:r>
            <w:r w:rsidRPr="00502192">
              <w:rPr>
                <w:rFonts w:ascii="Calibri" w:eastAsia="Calibri" w:hAnsi="Calibri" w:cs="Times New Roman"/>
                <w:b/>
                <w:shd w:val="clear" w:color="auto" w:fill="FFFFFF"/>
              </w:rPr>
              <w:t>35</w:t>
            </w: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4F589BBB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(37)</w:t>
            </w:r>
            <w:r w:rsidRPr="00502192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470" w:type="dxa"/>
          </w:tcPr>
          <w:p w14:paraId="4F589BBC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(38)</w:t>
            </w:r>
            <w:r w:rsidRPr="00502192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4F589BBD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(38)</w:t>
            </w:r>
            <w:r w:rsidRPr="00502192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793" w:type="dxa"/>
          </w:tcPr>
          <w:p w14:paraId="4F589BBE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02192">
              <w:rPr>
                <w:rFonts w:ascii="Calibri" w:eastAsia="Calibri" w:hAnsi="Calibri" w:cs="Times New Roman"/>
                <w:sz w:val="16"/>
                <w:szCs w:val="16"/>
              </w:rPr>
              <w:t>(36)</w:t>
            </w:r>
          </w:p>
          <w:p w14:paraId="4F589BBF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F589BC0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02192">
              <w:rPr>
                <w:rFonts w:ascii="Calibri" w:eastAsia="Calibri" w:hAnsi="Calibri" w:cs="Times New Roman"/>
                <w:b/>
              </w:rPr>
              <w:t>183</w:t>
            </w:r>
          </w:p>
        </w:tc>
      </w:tr>
      <w:tr w:rsidR="002D1454" w:rsidRPr="00BB012C" w14:paraId="4F589BC3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589BC2" w14:textId="77777777" w:rsidR="002D1454" w:rsidRPr="00502192" w:rsidRDefault="002D1454" w:rsidP="002A7A8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1454" w:rsidRPr="00BB012C" w14:paraId="4F589BC6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589BC4" w14:textId="77777777" w:rsidR="002D1454" w:rsidRPr="00A238E5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b/>
                <w:lang w:val="en-GB"/>
              </w:rPr>
            </w:pPr>
            <w:r w:rsidRPr="00A238E5">
              <w:rPr>
                <w:rFonts w:ascii="Calibri" w:eastAsia="Calibri" w:hAnsi="Calibri" w:cs="Times New Roman"/>
                <w:b/>
                <w:lang w:val="en-GB"/>
              </w:rPr>
              <w:t xml:space="preserve">C.           P f l </w:t>
            </w:r>
            <w:proofErr w:type="spellStart"/>
            <w:r w:rsidRPr="00A238E5">
              <w:rPr>
                <w:rFonts w:ascii="Calibri" w:eastAsia="Calibri" w:hAnsi="Calibri" w:cs="Times New Roman"/>
                <w:b/>
                <w:lang w:val="en-GB"/>
              </w:rPr>
              <w:t>i</w:t>
            </w:r>
            <w:proofErr w:type="spellEnd"/>
            <w:r w:rsidRPr="00A238E5">
              <w:rPr>
                <w:rFonts w:ascii="Calibri" w:eastAsia="Calibri" w:hAnsi="Calibri" w:cs="Times New Roman"/>
                <w:b/>
                <w:lang w:val="en-GB"/>
              </w:rPr>
              <w:t xml:space="preserve"> c h t p r a k t </w:t>
            </w:r>
            <w:proofErr w:type="spellStart"/>
            <w:r w:rsidRPr="00A238E5">
              <w:rPr>
                <w:rFonts w:ascii="Calibri" w:eastAsia="Calibri" w:hAnsi="Calibri" w:cs="Times New Roman"/>
                <w:b/>
                <w:lang w:val="en-GB"/>
              </w:rPr>
              <w:t>i</w:t>
            </w:r>
            <w:proofErr w:type="spellEnd"/>
            <w:r w:rsidRPr="00A238E5">
              <w:rPr>
                <w:rFonts w:ascii="Calibri" w:eastAsia="Calibri" w:hAnsi="Calibri" w:cs="Times New Roman"/>
                <w:b/>
                <w:lang w:val="en-GB"/>
              </w:rPr>
              <w:t xml:space="preserve"> k u m</w:t>
            </w:r>
          </w:p>
          <w:p w14:paraId="4F589BC5" w14:textId="77777777" w:rsidR="002D1454" w:rsidRPr="00502192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238E5">
              <w:rPr>
                <w:rFonts w:ascii="Calibri" w:eastAsia="Calibri" w:hAnsi="Calibri" w:cs="Times New Roman"/>
                <w:lang w:val="en-GB"/>
              </w:rPr>
              <w:t xml:space="preserve">                </w:t>
            </w:r>
            <w:r w:rsidRPr="00DA1D31">
              <w:rPr>
                <w:rFonts w:ascii="Calibri" w:eastAsia="Calibri" w:hAnsi="Calibri" w:cs="Times New Roman"/>
              </w:rPr>
              <w:t xml:space="preserve">2 Wochen in den Ferien ab der 2. Klasse bis vor Beginn der 5. </w:t>
            </w:r>
            <w:proofErr w:type="spellStart"/>
            <w:r w:rsidRPr="00502192">
              <w:rPr>
                <w:rFonts w:ascii="Calibri" w:eastAsia="Calibri" w:hAnsi="Calibri" w:cs="Times New Roman"/>
                <w:lang w:val="it-IT"/>
              </w:rPr>
              <w:t>Klasse</w:t>
            </w:r>
            <w:proofErr w:type="spellEnd"/>
          </w:p>
        </w:tc>
      </w:tr>
      <w:tr w:rsidR="002D1454" w:rsidRPr="00D720B2" w14:paraId="4F589BC8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589BC7" w14:textId="77777777" w:rsidR="002D1454" w:rsidRPr="00DA1D31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  <w:r w:rsidRPr="00DA1D31">
              <w:rPr>
                <w:rFonts w:ascii="Calibri" w:eastAsia="Calibri" w:hAnsi="Calibri" w:cs="Times New Roman"/>
                <w:lang w:val="pt-PT"/>
              </w:rPr>
              <w:t>D.           F r e i g e g e n s t ä n d e   u n d   u n v e r b i n d l i c h e   Ü b u n g e n</w:t>
            </w:r>
            <w:r w:rsidRPr="00DA1D31">
              <w:rPr>
                <w:rFonts w:ascii="Calibri" w:eastAsia="Calibri" w:hAnsi="Calibri" w:cs="Times New Roman"/>
                <w:vertAlign w:val="superscript"/>
                <w:lang w:val="pt-PT"/>
              </w:rPr>
              <w:t>8</w:t>
            </w:r>
            <w:r w:rsidRPr="00DA1D31">
              <w:rPr>
                <w:rFonts w:ascii="Calibri" w:eastAsia="Calibri" w:hAnsi="Calibri" w:cs="Times New Roman"/>
                <w:lang w:val="pt-PT"/>
              </w:rPr>
              <w:t xml:space="preserve"> </w:t>
            </w:r>
          </w:p>
        </w:tc>
      </w:tr>
      <w:tr w:rsidR="002D1454" w:rsidRPr="00BB012C" w14:paraId="4F589BCB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589BC9" w14:textId="77777777" w:rsidR="002D1454" w:rsidRPr="00502192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 xml:space="preserve">D1          </w:t>
            </w:r>
            <w:proofErr w:type="spellStart"/>
            <w:r w:rsidRPr="00502192">
              <w:rPr>
                <w:rFonts w:ascii="Calibri" w:eastAsia="Calibri" w:hAnsi="Calibri" w:cs="Times New Roman"/>
                <w:lang w:val="it-IT"/>
              </w:rPr>
              <w:t>Freigegenstände</w:t>
            </w:r>
            <w:proofErr w:type="spellEnd"/>
          </w:p>
          <w:p w14:paraId="4F589BCA" w14:textId="77777777" w:rsidR="002D1454" w:rsidRPr="00502192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502192">
              <w:rPr>
                <w:rFonts w:ascii="Calibri" w:eastAsia="Calibri" w:hAnsi="Calibri" w:cs="Times New Roman"/>
                <w:lang w:val="it-IT"/>
              </w:rPr>
              <w:t xml:space="preserve">               </w:t>
            </w:r>
            <w:proofErr w:type="spellStart"/>
            <w:r w:rsidRPr="00502192">
              <w:rPr>
                <w:rFonts w:ascii="Calibri" w:eastAsia="Calibri" w:hAnsi="Calibri" w:cs="Times New Roman"/>
                <w:lang w:val="it-IT"/>
              </w:rPr>
              <w:t>Schulautonome</w:t>
            </w:r>
            <w:proofErr w:type="spellEnd"/>
            <w:r w:rsidRPr="00502192">
              <w:rPr>
                <w:rFonts w:ascii="Calibri" w:eastAsia="Calibri" w:hAnsi="Calibri" w:cs="Times New Roman"/>
                <w:lang w:val="it-IT"/>
              </w:rPr>
              <w:t xml:space="preserve"> </w:t>
            </w:r>
            <w:proofErr w:type="spellStart"/>
            <w:r w:rsidRPr="00502192">
              <w:rPr>
                <w:rFonts w:ascii="Calibri" w:eastAsia="Calibri" w:hAnsi="Calibri" w:cs="Times New Roman"/>
                <w:lang w:val="it-IT"/>
              </w:rPr>
              <w:t>Freigegenstände</w:t>
            </w:r>
            <w:proofErr w:type="spellEnd"/>
          </w:p>
        </w:tc>
      </w:tr>
      <w:tr w:rsidR="002D1454" w:rsidRPr="00BB012C" w14:paraId="4F589BCE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589BCC" w14:textId="77777777" w:rsidR="002D1454" w:rsidRPr="00DA1D31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DA1D31">
              <w:rPr>
                <w:rFonts w:ascii="Calibri" w:eastAsia="Calibri" w:hAnsi="Calibri" w:cs="Times New Roman"/>
              </w:rPr>
              <w:t>D.2         Unverbindliche Übungen</w:t>
            </w:r>
          </w:p>
          <w:p w14:paraId="4F589BCD" w14:textId="77777777" w:rsidR="002D1454" w:rsidRPr="00DA1D31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DA1D31">
              <w:rPr>
                <w:rFonts w:ascii="Calibri" w:eastAsia="Calibri" w:hAnsi="Calibri" w:cs="Times New Roman"/>
              </w:rPr>
              <w:t xml:space="preserve">               Schulautonome unverbindliche Übungen</w:t>
            </w:r>
          </w:p>
        </w:tc>
      </w:tr>
      <w:tr w:rsidR="002D1454" w:rsidRPr="00D720B2" w14:paraId="4F589BD0" w14:textId="77777777" w:rsidTr="002D1454">
        <w:trPr>
          <w:trHeight w:val="220"/>
        </w:trPr>
        <w:tc>
          <w:tcPr>
            <w:tcW w:w="9568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589BCF" w14:textId="77777777" w:rsidR="002D1454" w:rsidRPr="00DA1D31" w:rsidRDefault="002D1454" w:rsidP="002A7A87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  <w:r w:rsidRPr="00DA1D31">
              <w:rPr>
                <w:rFonts w:ascii="Calibri" w:eastAsia="Calibri" w:hAnsi="Calibri" w:cs="Times New Roman"/>
                <w:lang w:val="pt-PT"/>
              </w:rPr>
              <w:t xml:space="preserve">E.            F ö r d e r u n t e r r i c h t </w:t>
            </w:r>
            <w:r w:rsidRPr="00DA1D31">
              <w:rPr>
                <w:rFonts w:ascii="Calibri" w:eastAsia="Calibri" w:hAnsi="Calibri" w:cs="Times New Roman"/>
                <w:i/>
                <w:lang w:val="pt-PT"/>
              </w:rPr>
              <w:t xml:space="preserve"> </w:t>
            </w:r>
          </w:p>
        </w:tc>
      </w:tr>
    </w:tbl>
    <w:p w14:paraId="4F589BD1" w14:textId="77777777" w:rsidR="00F6256D" w:rsidRPr="00DA1D31" w:rsidRDefault="00F6256D" w:rsidP="00F6256D">
      <w:pPr>
        <w:spacing w:after="0" w:line="240" w:lineRule="auto"/>
        <w:rPr>
          <w:rFonts w:ascii="Calibri" w:eastAsia="Calibri" w:hAnsi="Calibri" w:cs="Times New Roman"/>
          <w:lang w:val="pt-PT"/>
        </w:rPr>
      </w:pPr>
    </w:p>
    <w:p w14:paraId="4F589BD2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1 Die Stundentafel kann nach den Bestimmungen des III. Abschnitts schulautonom geändert werden.</w:t>
      </w:r>
    </w:p>
    <w:p w14:paraId="4F589BD3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2 Die Pflichtgegenstände des Stammbereiches sind thematisch in Cluster gruppiert.</w:t>
      </w:r>
    </w:p>
    <w:p w14:paraId="4F589BD4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3 Praktische Anwendungen im Ausmaß einer Wochenstunde</w:t>
      </w:r>
    </w:p>
    <w:p w14:paraId="4F589BD5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4 Einschließlich Früherziehung</w:t>
      </w:r>
    </w:p>
    <w:p w14:paraId="4F589BD6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5 Alternative Pflichtgegenstände in der 5. Klasse.</w:t>
      </w:r>
    </w:p>
    <w:p w14:paraId="4F589BD7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6 Mit Teilbereich Stimmbildung und Sprechtechnik im Ausmaß einer Wochenstunde in der 2. Klasse.</w:t>
      </w:r>
    </w:p>
    <w:p w14:paraId="4F589BD8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7 Die Festlegung der angebotenen Instrumente erfolgt durch den Schulleiter oder die Schulleiterin. Ab der 3. Klasse werden</w:t>
      </w:r>
    </w:p>
    <w:p w14:paraId="4F589BD9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 xml:space="preserve">    Melodieinstrumente angeboten und der Schüler oder die Schülerin kann statt des bisher erlernten Instruments ein   </w:t>
      </w:r>
    </w:p>
    <w:p w14:paraId="4F589BDA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 xml:space="preserve">    Melodieinstrument wählen.</w:t>
      </w:r>
    </w:p>
    <w:p w14:paraId="4F589BDB" w14:textId="77777777" w:rsidR="00F6256D" w:rsidRPr="00E36664" w:rsidRDefault="00F6256D" w:rsidP="00F6256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8 Festlegung durch schulautonome Lehrplanbestimmungen.</w:t>
      </w:r>
    </w:p>
    <w:p w14:paraId="4F589BDC" w14:textId="77777777" w:rsidR="007E54C3" w:rsidRDefault="007E54C3"/>
    <w:sectPr w:rsidR="007E54C3" w:rsidSect="00B64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0C"/>
    <w:rsid w:val="00017BC2"/>
    <w:rsid w:val="000523AC"/>
    <w:rsid w:val="00103B8A"/>
    <w:rsid w:val="00216BAA"/>
    <w:rsid w:val="002D1454"/>
    <w:rsid w:val="00502192"/>
    <w:rsid w:val="0054355F"/>
    <w:rsid w:val="005F5F77"/>
    <w:rsid w:val="00636060"/>
    <w:rsid w:val="006B0B06"/>
    <w:rsid w:val="007B5887"/>
    <w:rsid w:val="007E4309"/>
    <w:rsid w:val="007E54C3"/>
    <w:rsid w:val="00803C68"/>
    <w:rsid w:val="00852295"/>
    <w:rsid w:val="0087372B"/>
    <w:rsid w:val="00A238E5"/>
    <w:rsid w:val="00B646A4"/>
    <w:rsid w:val="00C3110C"/>
    <w:rsid w:val="00D22D4A"/>
    <w:rsid w:val="00D720B2"/>
    <w:rsid w:val="00DA1D31"/>
    <w:rsid w:val="00F15493"/>
    <w:rsid w:val="00F6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9A35"/>
  <w15:chartTrackingRefBased/>
  <w15:docId w15:val="{C6A41FBC-55CF-429E-9EB1-83B9FAE7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5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D4A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Scheucher</dc:creator>
  <cp:keywords/>
  <dc:description/>
  <cp:lastModifiedBy>Irmgard Greinix</cp:lastModifiedBy>
  <cp:revision>15</cp:revision>
  <cp:lastPrinted>2020-02-14T09:26:00Z</cp:lastPrinted>
  <dcterms:created xsi:type="dcterms:W3CDTF">2020-02-14T09:35:00Z</dcterms:created>
  <dcterms:modified xsi:type="dcterms:W3CDTF">2023-10-15T18:09:00Z</dcterms:modified>
</cp:coreProperties>
</file>